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健康监测记录表</w:t>
      </w:r>
    </w:p>
    <w:p>
      <w:pPr>
        <w:spacing w:line="56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姓名（本人签名）：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性别：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年龄：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身份证件号码：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准考证号：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</w:t>
      </w:r>
    </w:p>
    <w:p>
      <w:pPr>
        <w:spacing w:line="56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工作单位: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>
      <w:pPr>
        <w:spacing w:line="5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居住地（ 县、 区、 市）：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                 </w:t>
      </w:r>
    </w:p>
    <w:tbl>
      <w:tblPr>
        <w:tblStyle w:val="4"/>
        <w:tblpPr w:leftFromText="180" w:rightFromText="180" w:vertAnchor="text" w:horzAnchor="page" w:tblpX="1199" w:tblpY="599"/>
        <w:tblOverlap w:val="never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51"/>
        <w:gridCol w:w="648"/>
        <w:gridCol w:w="648"/>
        <w:gridCol w:w="11"/>
        <w:gridCol w:w="651"/>
        <w:gridCol w:w="634"/>
        <w:gridCol w:w="18"/>
        <w:gridCol w:w="652"/>
        <w:gridCol w:w="628"/>
        <w:gridCol w:w="24"/>
        <w:gridCol w:w="652"/>
        <w:gridCol w:w="622"/>
        <w:gridCol w:w="30"/>
        <w:gridCol w:w="652"/>
        <w:gridCol w:w="616"/>
        <w:gridCol w:w="36"/>
        <w:gridCol w:w="652"/>
        <w:gridCol w:w="610"/>
        <w:gridCol w:w="42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83" w:type="dxa"/>
            <w:gridSpan w:val="21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日期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2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1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早</w:t>
            </w: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晚</w:t>
            </w: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日期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温</w:t>
            </w: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早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晚</w:t>
            </w: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</w:tbl>
    <w:p>
      <w:pPr>
        <w:spacing w:line="40" w:lineRule="exact"/>
        <w:rPr>
          <w:rFonts w:ascii="Arial"/>
          <w:color w:val="000000"/>
          <w:sz w:val="18"/>
          <w:szCs w:val="15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注：1.“体温”填水银温度计腋下温度。</w:t>
      </w:r>
    </w:p>
    <w:p>
      <w:pPr>
        <w:spacing w:line="560" w:lineRule="exact"/>
        <w:ind w:firstLine="56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2.“症状”填写相应情况:包括发热、干咳、乏力、嗅觉味觉减退或丧失、鼻塞流涕、咽痛、结膜炎、肌痛、腹泻等可疑症状。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AF"/>
    <w:rsid w:val="00172678"/>
    <w:rsid w:val="001E0CE4"/>
    <w:rsid w:val="00D944AF"/>
    <w:rsid w:val="5BB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Char"/>
    <w:basedOn w:val="5"/>
    <w:link w:val="3"/>
    <w:semiHidden/>
    <w:uiPriority w:val="99"/>
    <w:rPr>
      <w:rFonts w:ascii="Times New Roman" w:hAnsi="Times New Roman" w:eastAsia="宋体" w:cs="Times New Roman"/>
    </w:rPr>
  </w:style>
  <w:style w:type="character" w:customStyle="1" w:styleId="7">
    <w:name w:val="正文首行缩进 Char"/>
    <w:basedOn w:val="6"/>
    <w:link w:val="2"/>
    <w:semiHidden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231</Characters>
  <Lines>4</Lines>
  <Paragraphs>1</Paragraphs>
  <TotalTime>0</TotalTime>
  <ScaleCrop>false</ScaleCrop>
  <LinksUpToDate>false</LinksUpToDate>
  <CharactersWithSpaces>470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2022-07-25T08:59:00Z</dcterms:created>
  <dc:creator>xb21cn</dc:creator>
  <cp:lastModifiedBy>金英杰邓老师</cp:lastModifiedBy>
  <dcterms:modified xsi:type="dcterms:W3CDTF">2022-08-10T01:54:41Z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ADA2483ABBD948668BE7221B77F64E96</vt:lpwstr>
  </property>
</Properties>
</file>