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0C898">
      <w:pPr>
        <w:pStyle w:val="2"/>
        <w:bidi w:val="0"/>
        <w:jc w:val="center"/>
        <w:rPr>
          <w:rFonts w:hint="eastAsia"/>
        </w:rPr>
      </w:pPr>
      <w:r>
        <w:rPr>
          <w:rFonts w:hint="eastAsia"/>
        </w:rPr>
        <w:t>2025年临床执业助理医师报名条件</w:t>
      </w:r>
    </w:p>
    <w:p w14:paraId="0D7EB77C">
      <w:pPr>
        <w:pStyle w:val="3"/>
        <w:bidi w:val="0"/>
        <w:rPr>
          <w:rFonts w:hint="eastAsia"/>
        </w:rPr>
      </w:pPr>
      <w:r>
        <w:rPr>
          <w:rFonts w:hint="eastAsia"/>
        </w:rPr>
        <w:t>学历要求</w:t>
      </w:r>
    </w:p>
    <w:p w14:paraId="3906DF00">
      <w:pPr>
        <w:rPr>
          <w:rFonts w:hint="eastAsia"/>
        </w:rPr>
      </w:pPr>
    </w:p>
    <w:p w14:paraId="17C267A2">
      <w:pPr>
        <w:rPr>
          <w:rFonts w:hint="eastAsia"/>
        </w:rPr>
      </w:pPr>
      <w:r>
        <w:rPr>
          <w:rFonts w:hint="eastAsia"/>
        </w:rPr>
        <w:t>考生需具备高等学校医学专科学历或者中等专业学校医学专业学历，其中高等学校医学专科学历是指省级以上教育行政部门认可的各类高等学校医学专业专科学历，中等专业学校医学专业学历是指经省级以上教育行政部门认可的各类中等专业学校医学专业中专学历.</w:t>
      </w:r>
    </w:p>
    <w:p w14:paraId="6C1EC8DD">
      <w:pPr>
        <w:rPr>
          <w:rFonts w:hint="eastAsia"/>
        </w:rPr>
      </w:pPr>
    </w:p>
    <w:p w14:paraId="6168AA6D">
      <w:pPr>
        <w:pStyle w:val="3"/>
        <w:bidi w:val="0"/>
        <w:rPr>
          <w:rFonts w:hint="eastAsia"/>
        </w:rPr>
      </w:pPr>
      <w:r>
        <w:rPr>
          <w:rFonts w:hint="eastAsia"/>
        </w:rPr>
        <w:t>专业要求</w:t>
      </w:r>
    </w:p>
    <w:p w14:paraId="435DF7C4">
      <w:pPr>
        <w:rPr>
          <w:rFonts w:hint="eastAsia"/>
        </w:rPr>
      </w:pPr>
    </w:p>
    <w:p w14:paraId="05127844">
      <w:pPr>
        <w:rPr>
          <w:rFonts w:hint="eastAsia"/>
        </w:rPr>
      </w:pPr>
      <w:r>
        <w:rPr>
          <w:rFonts w:hint="eastAsia"/>
        </w:rPr>
        <w:t>所学专业需为临床、口腔、中医、中西医类医学专业.</w:t>
      </w:r>
    </w:p>
    <w:p w14:paraId="2717F829">
      <w:pPr>
        <w:rPr>
          <w:rFonts w:hint="eastAsia"/>
        </w:rPr>
      </w:pPr>
    </w:p>
    <w:p w14:paraId="56345CEC">
      <w:pPr>
        <w:pStyle w:val="3"/>
        <w:bidi w:val="0"/>
        <w:rPr>
          <w:rFonts w:hint="eastAsia"/>
        </w:rPr>
      </w:pPr>
      <w:r>
        <w:rPr>
          <w:rFonts w:hint="eastAsia"/>
        </w:rPr>
        <w:t>工作经历要求</w:t>
      </w:r>
    </w:p>
    <w:p w14:paraId="1B7F2BB8">
      <w:pPr>
        <w:rPr>
          <w:rFonts w:hint="eastAsia"/>
        </w:rPr>
      </w:pPr>
    </w:p>
    <w:p w14:paraId="77517396">
      <w:pPr>
        <w:rPr>
          <w:rFonts w:hint="eastAsia"/>
        </w:rPr>
      </w:pPr>
      <w:r>
        <w:rPr>
          <w:rFonts w:hint="eastAsia"/>
        </w:rPr>
        <w:t>需在执业医师指导下，在医疗、预防、保健机构中试用期满1年.</w:t>
      </w:r>
    </w:p>
    <w:p w14:paraId="136ECB9D">
      <w:pPr>
        <w:rPr>
          <w:rFonts w:hint="eastAsia"/>
        </w:rPr>
      </w:pPr>
    </w:p>
    <w:p w14:paraId="1AB939FF">
      <w:pPr>
        <w:rPr>
          <w:rFonts w:hint="eastAsia"/>
        </w:rPr>
      </w:pPr>
      <w:r>
        <w:rPr>
          <w:rFonts w:hint="eastAsia"/>
        </w:rPr>
        <w:t>此外，部分地区的考点可能还会要求考生出具社保证明或工资流水等材料，具体要求以当地最新通知为准.</w:t>
      </w:r>
    </w:p>
    <w:p w14:paraId="48595C96">
      <w:pPr>
        <w:rPr>
          <w:rFonts w:hint="eastAsia" w:eastAsiaTheme="minorEastAsia"/>
          <w:lang w:eastAsia="zh-CN"/>
        </w:rPr>
      </w:pPr>
      <w:r>
        <w:rPr>
          <w:rFonts w:hint="eastAsia" w:eastAsiaTheme="minorEastAsia"/>
          <w:lang w:eastAsia="zh-CN"/>
        </w:rPr>
        <w:drawing>
          <wp:inline distT="0" distB="0" distL="114300" distR="114300">
            <wp:extent cx="4475480" cy="8861425"/>
            <wp:effectExtent l="0" t="0" r="7620" b="3175"/>
            <wp:docPr id="1" name="图片 1" descr="543890899093628210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3890899093628210_536780666231063806"/>
                    <pic:cNvPicPr>
                      <a:picLocks noChangeAspect="1"/>
                    </pic:cNvPicPr>
                  </pic:nvPicPr>
                  <pic:blipFill>
                    <a:blip r:embed="rId4"/>
                    <a:stretch>
                      <a:fillRect/>
                    </a:stretch>
                  </pic:blipFill>
                  <pic:spPr>
                    <a:xfrm>
                      <a:off x="0" y="0"/>
                      <a:ext cx="4475480" cy="88614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7145C"/>
    <w:rsid w:val="0747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2024-12-09T10:15:00Z</dcterms:created>
  <dc:creator>AA金英杰四川总校</dc:creator>
  <cp:lastModifiedBy>AA金英杰四川总校</cp:lastModifiedBy>
  <dcterms:modified xsi:type="dcterms:W3CDTF">2024-12-09T10:15:42Z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1F31ED6F1C68452AB7ED72735078FF01_11</vt:lpwstr>
  </property>
</Properties>
</file>