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AB8E1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年执业（助理）医师资格</w:t>
      </w:r>
    </w:p>
    <w:p w14:paraId="1A54B998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考试报名条件详解</w:t>
      </w:r>
    </w:p>
    <w:bookmarkEnd w:id="0"/>
    <w:p w14:paraId="081CB849">
      <w:pPr>
        <w:rPr>
          <w:rFonts w:hint="eastAsia"/>
        </w:rPr>
      </w:pPr>
    </w:p>
    <w:p w14:paraId="2C9063A1">
      <w:pPr>
        <w:rPr>
          <w:rFonts w:hint="eastAsia"/>
        </w:rPr>
      </w:pPr>
      <w:r>
        <w:rPr>
          <w:rFonts w:hint="eastAsia"/>
        </w:rPr>
        <w:t>亲爱的考生们：</w:t>
      </w:r>
    </w:p>
    <w:p w14:paraId="2CF814AC">
      <w:pPr>
        <w:rPr>
          <w:rFonts w:hint="eastAsia"/>
        </w:rPr>
      </w:pPr>
    </w:p>
    <w:p w14:paraId="11BC38DB">
      <w:pPr>
        <w:rPr>
          <w:rFonts w:hint="eastAsia"/>
        </w:rPr>
      </w:pPr>
      <w:r>
        <w:rPr>
          <w:rFonts w:hint="eastAsia"/>
        </w:rPr>
        <w:t>2025 年执业（助理）医师资格考试报名即将拉开帷幕，为了帮助大家顺利完成报名，现将报名条件详细介绍如下：</w:t>
      </w:r>
    </w:p>
    <w:p w14:paraId="730E37D9">
      <w:pPr>
        <w:rPr>
          <w:rFonts w:hint="eastAsia"/>
        </w:rPr>
      </w:pPr>
    </w:p>
    <w:p w14:paraId="0B6B5BA2">
      <w:pPr>
        <w:pStyle w:val="3"/>
        <w:bidi w:val="0"/>
        <w:rPr>
          <w:rFonts w:hint="eastAsia"/>
        </w:rPr>
      </w:pPr>
      <w:r>
        <w:rPr>
          <w:rFonts w:hint="eastAsia"/>
        </w:rPr>
        <w:t>一、执业医师资格考试报名条件</w:t>
      </w:r>
    </w:p>
    <w:p w14:paraId="11EA8510">
      <w:pPr>
        <w:rPr>
          <w:rFonts w:hint="eastAsia"/>
        </w:rPr>
      </w:pPr>
    </w:p>
    <w:p w14:paraId="5DE7E8E6">
      <w:pPr>
        <w:rPr>
          <w:rFonts w:hint="eastAsia"/>
        </w:rPr>
      </w:pPr>
      <w:r>
        <w:rPr>
          <w:rFonts w:hint="eastAsia"/>
        </w:rPr>
        <w:t>1. 具有高等学校医学专业本科及以上学历，在执业医师指导下，在医疗、预防、保健机构中试用期满一年的：</w:t>
      </w:r>
    </w:p>
    <w:p w14:paraId="2C374541">
      <w:pPr>
        <w:rPr>
          <w:rFonts w:hint="eastAsia"/>
        </w:rPr>
      </w:pPr>
    </w:p>
    <w:p w14:paraId="0B4FAE37">
      <w:pPr>
        <w:rPr>
          <w:rFonts w:hint="eastAsia"/>
        </w:rPr>
      </w:pPr>
      <w:r>
        <w:rPr>
          <w:rFonts w:hint="eastAsia"/>
        </w:rPr>
        <w:t>• 这意味着本科及以上学历的考生，在满足相应的试用期限要求后，即可报名参加执业医师资格考试。例如，本科医学专业毕业生在毕业后进入一家医院工作，在执业医师的指导下进行临床实践，当试用期满一年时，就具备了报考资格。</w:t>
      </w:r>
    </w:p>
    <w:p w14:paraId="4C2E9F3F">
      <w:pPr>
        <w:rPr>
          <w:rFonts w:hint="eastAsia"/>
        </w:rPr>
      </w:pPr>
    </w:p>
    <w:p w14:paraId="25EE2DBE">
      <w:pPr>
        <w:rPr>
          <w:rFonts w:hint="eastAsia"/>
        </w:rPr>
      </w:pPr>
      <w:r>
        <w:rPr>
          <w:rFonts w:hint="eastAsia"/>
        </w:rPr>
        <w:t>2. 取得执业助理医师执业证书后，具有高等学校医学专科学历，在医疗、预防、保健机构中工作满二年；具有中等专业学校医学专业学历，在医疗、预防、保健机构中工作满五年的：</w:t>
      </w:r>
    </w:p>
    <w:p w14:paraId="33E34A01">
      <w:pPr>
        <w:rPr>
          <w:rFonts w:hint="eastAsia"/>
        </w:rPr>
      </w:pPr>
    </w:p>
    <w:p w14:paraId="02B4D23F">
      <w:pPr>
        <w:rPr>
          <w:rFonts w:hint="eastAsia"/>
        </w:rPr>
      </w:pPr>
      <w:r>
        <w:rPr>
          <w:rFonts w:hint="eastAsia"/>
        </w:rPr>
        <w:t>• 对于先取得执业助理医师执业证书的考生，如果是大专学历，需要在相关机构中继续工作满两年；若是中专学历，则需要工作满五年，方可报考执业医师资格考试。比如，一位中专学历的助理医师，在基层医疗卫生机构工作满五年后，便可以着手准备执业医师考试的报名事宜。</w:t>
      </w:r>
    </w:p>
    <w:p w14:paraId="15FA9B2A">
      <w:pPr>
        <w:rPr>
          <w:rFonts w:hint="eastAsia"/>
        </w:rPr>
      </w:pPr>
    </w:p>
    <w:p w14:paraId="4B2F17CB">
      <w:pPr>
        <w:pStyle w:val="3"/>
        <w:bidi w:val="0"/>
        <w:rPr>
          <w:rFonts w:hint="eastAsia"/>
        </w:rPr>
      </w:pPr>
      <w:r>
        <w:rPr>
          <w:rFonts w:hint="eastAsia"/>
        </w:rPr>
        <w:t>二、执业助理医师资格考试报名条件</w:t>
      </w:r>
    </w:p>
    <w:p w14:paraId="42CC66F9">
      <w:pPr>
        <w:rPr>
          <w:rFonts w:hint="eastAsia"/>
        </w:rPr>
      </w:pPr>
    </w:p>
    <w:p w14:paraId="518071AF">
      <w:pPr>
        <w:rPr>
          <w:rFonts w:hint="eastAsia"/>
        </w:rPr>
      </w:pPr>
      <w:r>
        <w:rPr>
          <w:rFonts w:hint="eastAsia"/>
        </w:rPr>
        <w:t>具有高等学校医学专科学历或者中等专业学校医学专业学历，在执业医师指导下，在医疗、预防、保健机构中试用期满一年的，可以参加执业助理医师资格考试。</w:t>
      </w:r>
    </w:p>
    <w:p w14:paraId="3F886CD2">
      <w:pPr>
        <w:rPr>
          <w:rFonts w:hint="eastAsia"/>
        </w:rPr>
      </w:pPr>
    </w:p>
    <w:p w14:paraId="3E367063">
      <w:pPr>
        <w:rPr>
          <w:rFonts w:hint="eastAsia"/>
        </w:rPr>
      </w:pPr>
      <w:r>
        <w:rPr>
          <w:rFonts w:hint="eastAsia"/>
        </w:rPr>
        <w:t>无论是大专还是中专学历的医学专业毕业生，只要在规定的医疗、预防、保健机构中试用期满一年，并在执业医师的指导下进行实践，就能够报名参加执业助理医师资格考试，迈出职业生涯的重要一步。</w:t>
      </w:r>
    </w:p>
    <w:p w14:paraId="46F12003">
      <w:pPr>
        <w:rPr>
          <w:rFonts w:hint="eastAsia"/>
        </w:rPr>
      </w:pPr>
    </w:p>
    <w:p w14:paraId="4B6E15AD">
      <w:pPr>
        <w:rPr>
          <w:rFonts w:hint="eastAsia"/>
        </w:rPr>
      </w:pPr>
      <w:r>
        <w:rPr>
          <w:rFonts w:hint="eastAsia"/>
        </w:rPr>
        <w:t>需要注意的是，考生在报名时务必确保所提供的学历信息真实有效，且符合相应的报考条件。同时，要仔细阅读报名流程和相关要求，按照规定的时间和方式完成报名手续，以免错过考试机会。</w:t>
      </w:r>
    </w:p>
    <w:p w14:paraId="336D4093">
      <w:pPr>
        <w:rPr>
          <w:rFonts w:hint="eastAsia"/>
        </w:rPr>
      </w:pPr>
    </w:p>
    <w:p w14:paraId="1A5605E4">
      <w:pPr>
        <w:rPr>
          <w:rFonts w:hint="eastAsia"/>
        </w:rPr>
      </w:pPr>
      <w:r>
        <w:rPr>
          <w:rFonts w:hint="eastAsia"/>
        </w:rPr>
        <w:t>金英杰医学培训机构将持续为大家提供考试相关的资讯和培训服务，助力各位考生顺利通过执业（助理）医师资格考试，开启医学职业生涯的新篇章！</w:t>
      </w:r>
    </w:p>
    <w:p w14:paraId="0F3C6D7B">
      <w:pPr>
        <w:rPr>
          <w:rFonts w:hint="eastAsia"/>
        </w:rPr>
      </w:pPr>
    </w:p>
    <w:p w14:paraId="7A1C03F8">
      <w:pPr>
        <w:rPr>
          <w:rFonts w:hint="eastAsia"/>
        </w:rPr>
      </w:pPr>
      <w:r>
        <w:rPr>
          <w:rFonts w:hint="eastAsia"/>
        </w:rPr>
        <w:t>金英杰医学培训机构</w:t>
      </w:r>
    </w:p>
    <w:p w14:paraId="760898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16045" cy="6961505"/>
            <wp:effectExtent l="0" t="0" r="8255" b="10795"/>
            <wp:docPr id="1" name="图片 1" descr="54463938703668951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63938703668951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6045" cy="696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A1199"/>
    <w:rsid w:val="343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2024-12-16T08:21:00Z</dcterms:created>
  <dc:creator>AA金英杰四川总校</dc:creator>
  <cp:lastModifiedBy>AA金英杰四川总校</cp:lastModifiedBy>
  <dcterms:modified xsi:type="dcterms:W3CDTF">2024-12-16T08:22:26Z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732AC49A924E44A09066DF85C6715522_11</vt:lpwstr>
  </property>
</Properties>
</file>