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C6DB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开启成功之门，专业知识领航——2025年</w:t>
      </w:r>
    </w:p>
    <w:p w14:paraId="0C05982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口腔执业（助理）医师六大核心科目</w:t>
      </w:r>
    </w:p>
    <w:bookmarkEnd w:id="0"/>
    <w:p w14:paraId="10FBA834">
      <w:pPr>
        <w:rPr>
          <w:rFonts w:hint="eastAsia"/>
        </w:rPr>
      </w:pPr>
    </w:p>
    <w:p w14:paraId="72F8C3CA">
      <w:pPr>
        <w:rPr>
          <w:rFonts w:hint="eastAsia"/>
        </w:rPr>
      </w:pPr>
      <w:r>
        <w:rPr>
          <w:rFonts w:hint="eastAsia"/>
        </w:rPr>
        <w:t>在2025年口腔执业（助理）医师考试的征程中，专业知识是考生们的有力武器，而金英杰医学培训机构官方网站则是这把武器的锻造熔炉。我们精心打造的网站，围绕口腔执业（助理）医师六大核心科目专业知识，为考生们提供全方位的学习支持与服务，助力大家顺利通关。</w:t>
      </w:r>
    </w:p>
    <w:p w14:paraId="55DBE7DE">
      <w:pPr>
        <w:rPr>
          <w:rFonts w:hint="eastAsia"/>
        </w:rPr>
      </w:pPr>
    </w:p>
    <w:p w14:paraId="79DA834E">
      <w:pPr>
        <w:rPr>
          <w:rFonts w:hint="eastAsia"/>
        </w:rPr>
      </w:pPr>
      <w:r>
        <w:rPr>
          <w:rFonts w:hint="eastAsia"/>
        </w:rPr>
        <w:t>这六大核心科目分别是口腔解剖生理学、口腔组织病理学、口腔内科学、口腔颌面外科学、口腔修复学和口腔正畸学。它们在考生的备考过程中各自发挥着至关重要的作用，以下是它们在金英杰官方网站上的具体呈现与作用：</w:t>
      </w:r>
    </w:p>
    <w:p w14:paraId="02A1460A">
      <w:pPr>
        <w:rPr>
          <w:rFonts w:hint="eastAsia"/>
        </w:rPr>
      </w:pPr>
    </w:p>
    <w:p w14:paraId="2D2A525C">
      <w:pPr>
        <w:pStyle w:val="3"/>
        <w:bidi w:val="0"/>
        <w:rPr>
          <w:rFonts w:hint="eastAsia"/>
        </w:rPr>
      </w:pPr>
      <w:r>
        <w:rPr>
          <w:rFonts w:hint="eastAsia"/>
        </w:rPr>
        <w:t>口腔解剖生理学</w:t>
      </w:r>
    </w:p>
    <w:p w14:paraId="0030B16D">
      <w:pPr>
        <w:rPr>
          <w:rFonts w:hint="eastAsia"/>
        </w:rPr>
      </w:pPr>
    </w:p>
    <w:p w14:paraId="14F5DFA6">
      <w:pPr>
        <w:rPr>
          <w:rFonts w:hint="eastAsia"/>
        </w:rPr>
      </w:pPr>
      <w:r>
        <w:rPr>
          <w:rFonts w:hint="eastAsia"/>
        </w:rPr>
        <w:t>它是口腔医学的基石，在金英杰官网，通过精美的3D模型和详细的图文讲解，让考生清晰直观地了解口腔各部分的结构与功能，如牙齿的形态、颌骨的结构等。这不仅有助于考生在实践技能考试中准确进行口腔检查和操作，在医学综合笔试中，也能更好地理解疾病发生的解剖基础，提高答题的准确性。</w:t>
      </w:r>
    </w:p>
    <w:p w14:paraId="4921AE91">
      <w:pPr>
        <w:rPr>
          <w:rFonts w:hint="eastAsia"/>
        </w:rPr>
      </w:pPr>
    </w:p>
    <w:p w14:paraId="62E6F0C7">
      <w:pPr>
        <w:pStyle w:val="3"/>
        <w:bidi w:val="0"/>
        <w:rPr>
          <w:rFonts w:hint="eastAsia"/>
        </w:rPr>
      </w:pPr>
      <w:r>
        <w:rPr>
          <w:rFonts w:hint="eastAsia"/>
        </w:rPr>
        <w:t>口腔组织病理学</w:t>
      </w:r>
    </w:p>
    <w:p w14:paraId="59779B54">
      <w:pPr>
        <w:rPr>
          <w:rFonts w:hint="eastAsia"/>
        </w:rPr>
      </w:pPr>
    </w:p>
    <w:p w14:paraId="00D0B513">
      <w:pPr>
        <w:rPr>
          <w:rFonts w:hint="eastAsia"/>
        </w:rPr>
      </w:pPr>
      <w:r>
        <w:rPr>
          <w:rFonts w:hint="eastAsia"/>
        </w:rPr>
        <w:t>网站上提供了丰富的病理切片图片和案例分析，帮助考生掌握口腔疾病的病因、发病机制和病理变化。熟悉这些知识后，考生在面对病例分析题时，能够快速准确地判断疾病类型，分析病情发展，为制定合理的治疗方案提供依据。</w:t>
      </w:r>
    </w:p>
    <w:p w14:paraId="7EA10EFB">
      <w:pPr>
        <w:rPr>
          <w:rFonts w:hint="eastAsia"/>
        </w:rPr>
      </w:pPr>
    </w:p>
    <w:p w14:paraId="4FADE3DD">
      <w:pPr>
        <w:pStyle w:val="3"/>
        <w:bidi w:val="0"/>
        <w:rPr>
          <w:rFonts w:hint="eastAsia"/>
        </w:rPr>
      </w:pPr>
      <w:r>
        <w:rPr>
          <w:rFonts w:hint="eastAsia"/>
        </w:rPr>
        <w:t>口腔内科学</w:t>
      </w:r>
    </w:p>
    <w:p w14:paraId="1F86D4D3">
      <w:pPr>
        <w:rPr>
          <w:rFonts w:hint="eastAsia"/>
        </w:rPr>
      </w:pPr>
    </w:p>
    <w:p w14:paraId="6AD4290D">
      <w:pPr>
        <w:rPr>
          <w:rFonts w:hint="eastAsia"/>
        </w:rPr>
      </w:pPr>
      <w:r>
        <w:rPr>
          <w:rFonts w:hint="eastAsia"/>
        </w:rPr>
        <w:t>金英杰官网针对口腔内科学的各个知识点进行了系统梳理，详细讲解了龋病、牙髓炎、根尖周炎等常见口腔疾病的诊断和治疗方法。同时，还设置了在线答疑专区，考生在学习过程中遇到的问题可及时得到专业老师的解答，加深对知识的理解和记忆。</w:t>
      </w:r>
    </w:p>
    <w:p w14:paraId="6C5DF7AF">
      <w:pPr>
        <w:rPr>
          <w:rFonts w:hint="eastAsia"/>
        </w:rPr>
      </w:pPr>
    </w:p>
    <w:p w14:paraId="1BE4B629">
      <w:pPr>
        <w:pStyle w:val="3"/>
        <w:bidi w:val="0"/>
        <w:rPr>
          <w:rFonts w:hint="eastAsia"/>
        </w:rPr>
      </w:pPr>
      <w:r>
        <w:rPr>
          <w:rFonts w:hint="eastAsia"/>
        </w:rPr>
        <w:t>口腔颌面外科学</w:t>
      </w:r>
    </w:p>
    <w:p w14:paraId="3B7F9884">
      <w:pPr>
        <w:rPr>
          <w:rFonts w:hint="eastAsia"/>
        </w:rPr>
      </w:pPr>
    </w:p>
    <w:p w14:paraId="178E2021">
      <w:pPr>
        <w:rPr>
          <w:rFonts w:hint="eastAsia"/>
        </w:rPr>
      </w:pPr>
      <w:r>
        <w:rPr>
          <w:rFonts w:hint="eastAsia"/>
        </w:rPr>
        <w:t>网站上有大量的手术视频和临床案例，让考生直观了解口腔颌面外科常见疾病的手术治疗过程和技巧。此外，还会及时更新行业前沿的技术和理念，帮助考生拓展视野，提升专业素养。</w:t>
      </w:r>
    </w:p>
    <w:p w14:paraId="36A3FDE0">
      <w:pPr>
        <w:rPr>
          <w:rFonts w:hint="eastAsia"/>
        </w:rPr>
      </w:pPr>
    </w:p>
    <w:p w14:paraId="7950D3D0">
      <w:pPr>
        <w:pStyle w:val="3"/>
        <w:bidi w:val="0"/>
        <w:rPr>
          <w:rFonts w:hint="eastAsia"/>
        </w:rPr>
      </w:pPr>
      <w:r>
        <w:rPr>
          <w:rFonts w:hint="eastAsia"/>
        </w:rPr>
        <w:t>口腔修复学</w:t>
      </w:r>
    </w:p>
    <w:p w14:paraId="508E869A">
      <w:pPr>
        <w:rPr>
          <w:rFonts w:hint="eastAsia"/>
        </w:rPr>
      </w:pPr>
    </w:p>
    <w:p w14:paraId="1E5A9B83">
      <w:pPr>
        <w:rPr>
          <w:rFonts w:hint="eastAsia"/>
        </w:rPr>
      </w:pPr>
      <w:r>
        <w:rPr>
          <w:rFonts w:hint="eastAsia"/>
        </w:rPr>
        <w:t>通过虚拟修复案例和实际操作演示视频，考生可以在金英杰官网学习到各种牙体缺损、牙列缺损和牙列缺失的修复方法，掌握修复体的设计和制作原理。这对于提高考生的临床实践能力和应试能力都具有重要意义。</w:t>
      </w:r>
    </w:p>
    <w:p w14:paraId="489DEFF4">
      <w:pPr>
        <w:rPr>
          <w:rFonts w:hint="eastAsia"/>
        </w:rPr>
      </w:pPr>
    </w:p>
    <w:p w14:paraId="06BE849A">
      <w:pPr>
        <w:pStyle w:val="3"/>
        <w:bidi w:val="0"/>
        <w:rPr>
          <w:rFonts w:hint="eastAsia"/>
        </w:rPr>
      </w:pPr>
      <w:r>
        <w:rPr>
          <w:rFonts w:hint="eastAsia"/>
        </w:rPr>
        <w:t>口腔正畸学</w:t>
      </w:r>
    </w:p>
    <w:p w14:paraId="1FFF271B">
      <w:pPr>
        <w:rPr>
          <w:rFonts w:hint="eastAsia"/>
        </w:rPr>
      </w:pPr>
    </w:p>
    <w:p w14:paraId="22EC7AD5">
      <w:pPr>
        <w:rPr>
          <w:rFonts w:hint="eastAsia"/>
        </w:rPr>
      </w:pPr>
      <w:r>
        <w:rPr>
          <w:rFonts w:hint="eastAsia"/>
        </w:rPr>
        <w:t>在金英杰官方网站，考生可以学习到口腔正畸学的基本理论和常见矫治技术，了解各种矫治器的使用方法和适应证。同时，还提供了大量的正畸病例分析和模拟题，帮助考生熟悉考试题型和答题技巧，提高应试能力。</w:t>
      </w:r>
    </w:p>
    <w:p w14:paraId="3418CDC1">
      <w:pPr>
        <w:rPr>
          <w:rFonts w:hint="eastAsia"/>
        </w:rPr>
      </w:pPr>
    </w:p>
    <w:p w14:paraId="0EFCE8C4">
      <w:pPr>
        <w:rPr>
          <w:rFonts w:hint="eastAsia"/>
        </w:rPr>
      </w:pPr>
      <w:r>
        <w:rPr>
          <w:rFonts w:hint="eastAsia"/>
        </w:rPr>
        <w:t>金英杰医学培训机构官方网站将持续为考生提供最优质、最全面、最实用的2025年口腔执业（助理）医师六大核心科目专业知识，陪伴大家一路前行，共同迈向成功的彼岸。</w:t>
      </w:r>
    </w:p>
    <w:p w14:paraId="04EB7D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8985" cy="8858885"/>
            <wp:effectExtent l="0" t="0" r="5715" b="5715"/>
            <wp:docPr id="1" name="图片 1" descr="360343614935bec9dea799c66da6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343614935bec9dea799c66da6d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57EC"/>
    <w:rsid w:val="262057EC"/>
    <w:rsid w:val="599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2025-01-07T09:56:00Z</dcterms:created>
  <dc:creator>AA金英杰四川总校</dc:creator>
  <cp:lastModifiedBy>AA金英杰四川总校</cp:lastModifiedBy>
  <dcterms:modified xsi:type="dcterms:W3CDTF">2025-01-07T10:00:29Z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D83B883DFAA249DB92D4BF68FD249C9B_11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